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5D6" w:rsidRDefault="001B35D6" w:rsidP="001B35D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B35D6" w:rsidRDefault="001B35D6" w:rsidP="001B35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B35D6" w:rsidRDefault="001B35D6" w:rsidP="001B35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B35D6" w:rsidRDefault="001B35D6" w:rsidP="001B35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B35D6" w:rsidRDefault="001B35D6" w:rsidP="001B35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B35D6" w:rsidRDefault="001B35D6" w:rsidP="001B35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декабря 2019 г.                            г. Ипатово                                           № 1901</w:t>
      </w:r>
    </w:p>
    <w:p w:rsidR="001B35D6" w:rsidRDefault="001B35D6" w:rsidP="001B35D6">
      <w:pPr>
        <w:rPr>
          <w:rFonts w:ascii="Times New Roman" w:hAnsi="Times New Roman" w:cs="Times New Roman"/>
          <w:sz w:val="28"/>
          <w:szCs w:val="28"/>
        </w:rPr>
      </w:pPr>
    </w:p>
    <w:p w:rsidR="001B35D6" w:rsidRDefault="001B35D6" w:rsidP="001B35D6">
      <w:pPr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 xml:space="preserve">Об утверждении Программы профилактики нарушений обязательных требований, требований, установленных муниципальными правовыми актами по организации и осуществлению муниципального земельного контроля администрацией Ипатовского городского округа Ставропольского края на 2020 год и плановый период 2021 – 2022 годов </w:t>
      </w:r>
    </w:p>
    <w:p w:rsidR="00B907C7" w:rsidRDefault="00B907C7" w:rsidP="00B907C7">
      <w:pPr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федеральными законами от 06 октября 2003 № 131-ФЗ «Об общих принципах организации местного самоуправления в Российской Федерации», от 26 декабря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26 декабря 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Порядком осуществления муниципального земельного контроля в границах Ипатовского городского округа Ставропольского края, утвержденным решением Думы Ипатовского городского округа Ставропольского края от 26 декабря 2017 г. № 114 «Об отверждении Порядка осуществления муниципального земельного контроля в границах Ипатовского городского округа Ставропольского края», административным регламентом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утвержденным постановлением администрации Ипатовского городского округа Ставропольского края от 19 июля 2018 г. № 874 «Об утверждении административного регламента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администрация Ипатовского городского округа Ставропольского края</w:t>
      </w:r>
    </w:p>
    <w:p w:rsidR="00B907C7" w:rsidRPr="00B907C7" w:rsidRDefault="00B907C7" w:rsidP="00B907C7">
      <w:pPr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B907C7" w:rsidRPr="00B907C7" w:rsidRDefault="00B907C7" w:rsidP="00B907C7">
      <w:pPr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 xml:space="preserve">1. Утвердить прилагаемую Программу профилактики нарушений обязательных требований, требований, установленных муниципальными </w:t>
      </w:r>
      <w:r w:rsidRPr="00B907C7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по организации и осуществлению муниципального земельного контроля администрацией Ипатовского городского округа Ставропольского края на 2020 год и плановый период 2021 – 2022 годов. </w:t>
      </w:r>
    </w:p>
    <w:p w:rsidR="00B907C7" w:rsidRPr="00B907C7" w:rsidRDefault="00B907C7" w:rsidP="00B907C7">
      <w:pPr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>2.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 А.</w:t>
      </w:r>
    </w:p>
    <w:p w:rsidR="00B907C7" w:rsidRPr="00B907C7" w:rsidRDefault="00B907C7" w:rsidP="00B907C7">
      <w:pPr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края,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907C7" w:rsidRPr="00B907C7" w:rsidRDefault="00B907C7" w:rsidP="00B907C7">
      <w:pPr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B907C7" w:rsidRPr="00B907C7" w:rsidRDefault="00B907C7" w:rsidP="00B907C7">
      <w:pPr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со дня его подписания. </w:t>
      </w:r>
    </w:p>
    <w:p w:rsidR="00B907C7" w:rsidRPr="00B907C7" w:rsidRDefault="00B907C7" w:rsidP="00B907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07C7" w:rsidRDefault="00B907C7" w:rsidP="00B907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07C7" w:rsidRDefault="00B907C7" w:rsidP="00B907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07C7" w:rsidRDefault="00B907C7" w:rsidP="00B907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07C7" w:rsidRPr="00B907C7" w:rsidRDefault="00B907C7" w:rsidP="00B907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907C7" w:rsidRPr="00B907C7" w:rsidRDefault="00B907C7" w:rsidP="00B907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B907C7" w:rsidRPr="00B907C7" w:rsidRDefault="00B907C7" w:rsidP="00B907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07C7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907C7">
        <w:rPr>
          <w:rFonts w:ascii="Times New Roman" w:hAnsi="Times New Roman" w:cs="Times New Roman"/>
          <w:sz w:val="28"/>
          <w:szCs w:val="28"/>
        </w:rPr>
        <w:t xml:space="preserve">                      С.Б. Савченко</w:t>
      </w:r>
      <w:bookmarkStart w:id="0" w:name="_GoBack"/>
      <w:bookmarkEnd w:id="0"/>
    </w:p>
    <w:sectPr w:rsidR="00B907C7" w:rsidRPr="00B907C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6360F"/>
    <w:rsid w:val="001B1CF1"/>
    <w:rsid w:val="001B35D6"/>
    <w:rsid w:val="001E6A66"/>
    <w:rsid w:val="001F00CE"/>
    <w:rsid w:val="002145FD"/>
    <w:rsid w:val="0026191D"/>
    <w:rsid w:val="002938D4"/>
    <w:rsid w:val="00301B5D"/>
    <w:rsid w:val="00313F7F"/>
    <w:rsid w:val="0033338E"/>
    <w:rsid w:val="0033339D"/>
    <w:rsid w:val="00344DE0"/>
    <w:rsid w:val="004019FA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F6133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907C7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951EF"/>
    <w:rsid w:val="00E95F6C"/>
    <w:rsid w:val="00EE5F9A"/>
    <w:rsid w:val="00F10916"/>
    <w:rsid w:val="00F16407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38F9549-185F-490E-A3DB-A50287548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14E7C-61B7-4E82-A620-E86A9DF8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2019-12-19T13:44:00Z</cp:lastPrinted>
  <dcterms:created xsi:type="dcterms:W3CDTF">2019-12-19T12:28:00Z</dcterms:created>
  <dcterms:modified xsi:type="dcterms:W3CDTF">2019-12-23T11:59:00Z</dcterms:modified>
</cp:coreProperties>
</file>